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8" w:rsidRPr="004B68C2" w:rsidRDefault="006D2AC8" w:rsidP="006D2AC8">
      <w:pPr>
        <w:spacing w:before="0" w:line="240" w:lineRule="auto"/>
        <w:jc w:val="left"/>
        <w:rPr>
          <w:rFonts w:eastAsia="SimSun" w:cs="Arial"/>
          <w:sz w:val="20"/>
          <w:lang w:eastAsia="zh-CN"/>
        </w:rPr>
      </w:pPr>
      <w:r>
        <w:rPr>
          <w:rFonts w:eastAsia="SimSun" w:cs="Arial"/>
          <w:noProof/>
          <w:sz w:val="20"/>
        </w:rPr>
        <w:drawing>
          <wp:inline distT="0" distB="0" distL="0" distR="0" wp14:anchorId="04BA8A0A" wp14:editId="034E5D48">
            <wp:extent cx="13716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2">
        <w:rPr>
          <w:rFonts w:eastAsia="SimSun" w:cs="Arial"/>
          <w:sz w:val="20"/>
          <w:lang w:eastAsia="zh-CN"/>
        </w:rPr>
        <w:tab/>
      </w:r>
    </w:p>
    <w:p w:rsidR="006D2AC8" w:rsidRPr="004B68C2" w:rsidRDefault="006D2AC8" w:rsidP="006D2AC8">
      <w:pPr>
        <w:spacing w:before="0" w:line="240" w:lineRule="auto"/>
        <w:jc w:val="left"/>
        <w:rPr>
          <w:rFonts w:ascii="British Council Sans" w:eastAsia="SimSun" w:hAnsi="British Council Sans" w:cs="Arial"/>
          <w:sz w:val="20"/>
          <w:lang w:eastAsia="zh-CN"/>
        </w:rPr>
      </w:pPr>
    </w:p>
    <w:p w:rsidR="006D2AC8" w:rsidRDefault="00F51503" w:rsidP="006D2AC8">
      <w:pPr>
        <w:spacing w:before="0" w:line="240" w:lineRule="auto"/>
        <w:rPr>
          <w:rFonts w:eastAsiaTheme="majorEastAsia" w:cs="Arial"/>
          <w:b/>
          <w:bCs/>
          <w:color w:val="0D0D0D" w:themeColor="text1" w:themeTint="F2"/>
          <w:sz w:val="28"/>
          <w:szCs w:val="28"/>
        </w:rPr>
      </w:pPr>
      <w:r>
        <w:rPr>
          <w:rFonts w:eastAsia="SimSun" w:cs="Arial"/>
          <w:b/>
          <w:sz w:val="28"/>
          <w:szCs w:val="24"/>
          <w:lang w:eastAsia="zh-CN"/>
        </w:rPr>
        <w:t>Call for Interest</w:t>
      </w:r>
      <w:r w:rsidR="0045211A">
        <w:rPr>
          <w:rFonts w:eastAsia="SimSun" w:cs="Arial"/>
          <w:b/>
          <w:sz w:val="28"/>
          <w:szCs w:val="24"/>
          <w:lang w:eastAsia="zh-CN"/>
        </w:rPr>
        <w:t xml:space="preserve"> </w:t>
      </w:r>
      <w:r w:rsidR="006D2AC8">
        <w:rPr>
          <w:rFonts w:eastAsia="SimSun" w:cs="Arial"/>
          <w:b/>
          <w:sz w:val="28"/>
          <w:szCs w:val="24"/>
          <w:lang w:eastAsia="zh-CN"/>
        </w:rPr>
        <w:t xml:space="preserve">advertisement for a </w:t>
      </w:r>
      <w:r w:rsidR="00BF6B88">
        <w:rPr>
          <w:rFonts w:eastAsia="SimSun" w:cs="Arial"/>
          <w:b/>
          <w:sz w:val="28"/>
          <w:szCs w:val="24"/>
          <w:lang w:eastAsia="zh-CN"/>
        </w:rPr>
        <w:t>Business Development Consultant for British Council Ghana</w:t>
      </w:r>
    </w:p>
    <w:p w:rsidR="006D2AC8" w:rsidRPr="006D73C1" w:rsidRDefault="006D2AC8" w:rsidP="006D2AC8">
      <w:pPr>
        <w:spacing w:before="0" w:line="240" w:lineRule="auto"/>
        <w:rPr>
          <w:rFonts w:cs="Arial"/>
          <w:sz w:val="28"/>
          <w:szCs w:val="28"/>
        </w:rPr>
      </w:pPr>
    </w:p>
    <w:p w:rsidR="00BF6B88" w:rsidRDefault="006D2AC8" w:rsidP="00B92FF4">
      <w:pPr>
        <w:spacing w:before="0" w:line="240" w:lineRule="auto"/>
        <w:rPr>
          <w:rFonts w:cs="Arial"/>
        </w:rPr>
      </w:pPr>
      <w:r w:rsidRPr="00154FB5">
        <w:rPr>
          <w:rFonts w:cs="Arial"/>
        </w:rPr>
        <w:t xml:space="preserve">The British Council requires a suitable </w:t>
      </w:r>
      <w:r>
        <w:rPr>
          <w:rFonts w:cs="Arial"/>
          <w:b/>
          <w:i/>
        </w:rPr>
        <w:t>Consultant</w:t>
      </w:r>
      <w:r>
        <w:rPr>
          <w:rFonts w:cs="Arial"/>
        </w:rPr>
        <w:t xml:space="preserve"> </w:t>
      </w:r>
      <w:r w:rsidR="00B92FF4" w:rsidRPr="00B92FF4">
        <w:rPr>
          <w:rFonts w:cs="Arial"/>
        </w:rPr>
        <w:t xml:space="preserve">to </w:t>
      </w:r>
      <w:r w:rsidR="00BF6B88" w:rsidRPr="00BF6B88">
        <w:rPr>
          <w:rFonts w:cs="Arial"/>
        </w:rPr>
        <w:t>pursue Education and Society partnership/grant/contract work through proposal writing and development of existing pipeline opportunities in large scale skills and enterprise development projects in liaison with E&amp;S colleagues in the SSA Region</w:t>
      </w:r>
      <w:r w:rsidR="00BF6B88">
        <w:rPr>
          <w:rFonts w:cs="Arial"/>
        </w:rPr>
        <w:t>.</w:t>
      </w:r>
    </w:p>
    <w:p w:rsidR="00BF6B88" w:rsidRDefault="00BF6B88" w:rsidP="00B92FF4">
      <w:pPr>
        <w:spacing w:before="0" w:line="240" w:lineRule="auto"/>
        <w:rPr>
          <w:rFonts w:cs="Arial"/>
        </w:rPr>
      </w:pPr>
    </w:p>
    <w:p w:rsidR="006D2AC8" w:rsidRPr="00B92FF4" w:rsidRDefault="0045211A" w:rsidP="00B92FF4">
      <w:pPr>
        <w:spacing w:before="0" w:line="240" w:lineRule="auto"/>
        <w:rPr>
          <w:rStyle w:val="Hyperlink"/>
          <w:rFonts w:cs="Arial"/>
          <w:color w:val="auto"/>
          <w:u w:val="none"/>
        </w:rPr>
      </w:pPr>
      <w:bookmarkStart w:id="0" w:name="_GoBack"/>
      <w:bookmarkEnd w:id="0"/>
      <w:r w:rsidRPr="00154FB5">
        <w:rPr>
          <w:rFonts w:cs="Arial"/>
        </w:rPr>
        <w:t>Instruction</w:t>
      </w:r>
      <w:r>
        <w:rPr>
          <w:rFonts w:cs="Arial"/>
        </w:rPr>
        <w:t xml:space="preserve"> on how to</w:t>
      </w:r>
      <w:r w:rsidRPr="00154FB5">
        <w:rPr>
          <w:rFonts w:cs="Arial"/>
        </w:rPr>
        <w:t xml:space="preserve"> </w:t>
      </w:r>
      <w:r>
        <w:rPr>
          <w:rFonts w:cs="Arial"/>
        </w:rPr>
        <w:t xml:space="preserve">apply </w:t>
      </w:r>
      <w:r w:rsidRPr="00154FB5">
        <w:rPr>
          <w:rFonts w:cs="Arial"/>
        </w:rPr>
        <w:t>is</w:t>
      </w:r>
      <w:r w:rsidR="006D2AC8" w:rsidRPr="00154FB5">
        <w:rPr>
          <w:rFonts w:cs="Arial"/>
        </w:rPr>
        <w:t xml:space="preserve"> availabl</w:t>
      </w:r>
      <w:r w:rsidR="006D2AC8">
        <w:rPr>
          <w:rFonts w:cs="Arial"/>
        </w:rPr>
        <w:t>e</w:t>
      </w:r>
      <w:r w:rsidR="006D2AC8" w:rsidRPr="00154FB5">
        <w:rPr>
          <w:rFonts w:cs="Arial"/>
        </w:rPr>
        <w:t xml:space="preserve"> on the British Council tender portal </w:t>
      </w:r>
      <w:r w:rsidR="006D2AC8" w:rsidRPr="00741CF5">
        <w:rPr>
          <w:rStyle w:val="Hyperlink"/>
          <w:rFonts w:cs="Arial"/>
        </w:rPr>
        <w:t>https://in-tendhost.co.uk/britishcouncil/aspx/Home</w:t>
      </w:r>
    </w:p>
    <w:p w:rsidR="006D2AC8" w:rsidRPr="00154FB5" w:rsidRDefault="006D2AC8" w:rsidP="006D2AC8">
      <w:pPr>
        <w:spacing w:before="0"/>
        <w:rPr>
          <w:rFonts w:cs="Arial"/>
        </w:rPr>
      </w:pPr>
      <w:r>
        <w:t>S</w:t>
      </w:r>
      <w:r w:rsidRPr="004B68C2">
        <w:t xml:space="preserve">ubmission deadline is </w:t>
      </w:r>
      <w:r w:rsidR="00BF6B88" w:rsidRPr="00BF6B88">
        <w:rPr>
          <w:b/>
        </w:rPr>
        <w:t>28</w:t>
      </w:r>
      <w:r w:rsidR="00BF6B88">
        <w:rPr>
          <w:b/>
        </w:rPr>
        <w:t xml:space="preserve"> June</w:t>
      </w:r>
      <w:r w:rsidRPr="00907708">
        <w:rPr>
          <w:b/>
        </w:rPr>
        <w:t xml:space="preserve"> 2019</w:t>
      </w:r>
      <w:r w:rsidR="00BF6B88">
        <w:rPr>
          <w:b/>
        </w:rPr>
        <w:t>, 23:59</w:t>
      </w:r>
      <w:r w:rsidRPr="00741CF5">
        <w:t>.</w:t>
      </w:r>
      <w:r w:rsidRPr="004B68C2">
        <w:t xml:space="preserve"> </w:t>
      </w:r>
    </w:p>
    <w:p w:rsidR="00987E59" w:rsidRDefault="00987E59">
      <w:pPr>
        <w:rPr>
          <w:rFonts w:cs="Arial"/>
        </w:rPr>
      </w:pPr>
    </w:p>
    <w:sectPr w:rsidR="0098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C8"/>
    <w:rsid w:val="00061CC7"/>
    <w:rsid w:val="000A61D7"/>
    <w:rsid w:val="00101C84"/>
    <w:rsid w:val="00115B26"/>
    <w:rsid w:val="00144E4C"/>
    <w:rsid w:val="001520EC"/>
    <w:rsid w:val="001C2CC3"/>
    <w:rsid w:val="00202B85"/>
    <w:rsid w:val="00217C59"/>
    <w:rsid w:val="00220D4D"/>
    <w:rsid w:val="002303BA"/>
    <w:rsid w:val="00251F8D"/>
    <w:rsid w:val="00292B68"/>
    <w:rsid w:val="002B5A1D"/>
    <w:rsid w:val="002B75F7"/>
    <w:rsid w:val="002F0EEA"/>
    <w:rsid w:val="002F5771"/>
    <w:rsid w:val="003034BC"/>
    <w:rsid w:val="00347C40"/>
    <w:rsid w:val="00377DE9"/>
    <w:rsid w:val="003E56B9"/>
    <w:rsid w:val="003F3F2B"/>
    <w:rsid w:val="004215FA"/>
    <w:rsid w:val="0042226F"/>
    <w:rsid w:val="00435984"/>
    <w:rsid w:val="00442650"/>
    <w:rsid w:val="004438A9"/>
    <w:rsid w:val="0045211A"/>
    <w:rsid w:val="004F7395"/>
    <w:rsid w:val="00550876"/>
    <w:rsid w:val="005543AC"/>
    <w:rsid w:val="005A014E"/>
    <w:rsid w:val="005F1FAE"/>
    <w:rsid w:val="00623B29"/>
    <w:rsid w:val="006B1AF0"/>
    <w:rsid w:val="006D2AC8"/>
    <w:rsid w:val="006F517B"/>
    <w:rsid w:val="00700B10"/>
    <w:rsid w:val="00700D80"/>
    <w:rsid w:val="00775E5F"/>
    <w:rsid w:val="007A7E83"/>
    <w:rsid w:val="0083219B"/>
    <w:rsid w:val="0086790F"/>
    <w:rsid w:val="00880B0C"/>
    <w:rsid w:val="008F32DD"/>
    <w:rsid w:val="00902BA9"/>
    <w:rsid w:val="009316E2"/>
    <w:rsid w:val="0096424E"/>
    <w:rsid w:val="00967CEA"/>
    <w:rsid w:val="00987E59"/>
    <w:rsid w:val="009E2C12"/>
    <w:rsid w:val="00A07A00"/>
    <w:rsid w:val="00A930E2"/>
    <w:rsid w:val="00AA5EEC"/>
    <w:rsid w:val="00B05524"/>
    <w:rsid w:val="00B92FF4"/>
    <w:rsid w:val="00BB5525"/>
    <w:rsid w:val="00BD03A9"/>
    <w:rsid w:val="00BD1DC4"/>
    <w:rsid w:val="00BF6B88"/>
    <w:rsid w:val="00C43B6E"/>
    <w:rsid w:val="00C8554B"/>
    <w:rsid w:val="00CA0905"/>
    <w:rsid w:val="00D0042C"/>
    <w:rsid w:val="00D14C2A"/>
    <w:rsid w:val="00D20341"/>
    <w:rsid w:val="00D621A4"/>
    <w:rsid w:val="00DB1153"/>
    <w:rsid w:val="00DE3FFB"/>
    <w:rsid w:val="00E0338A"/>
    <w:rsid w:val="00E05E64"/>
    <w:rsid w:val="00E06A1D"/>
    <w:rsid w:val="00E25B7B"/>
    <w:rsid w:val="00E975CE"/>
    <w:rsid w:val="00F23246"/>
    <w:rsid w:val="00F36130"/>
    <w:rsid w:val="00F51503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C8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C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C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C8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C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C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Ashilley, David (Ghana)</dc:creator>
  <cp:lastModifiedBy>Lartey, Loretta (Ghana)</cp:lastModifiedBy>
  <cp:revision>2</cp:revision>
  <dcterms:created xsi:type="dcterms:W3CDTF">2019-06-17T14:09:00Z</dcterms:created>
  <dcterms:modified xsi:type="dcterms:W3CDTF">2019-06-17T14:09:00Z</dcterms:modified>
</cp:coreProperties>
</file>